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8666" w14:textId="77777777" w:rsidR="00E76179" w:rsidRPr="00226ED5" w:rsidRDefault="00E76179" w:rsidP="00E76179">
      <w:pPr>
        <w:rPr>
          <w:b/>
          <w:bCs/>
          <w:sz w:val="28"/>
          <w:szCs w:val="28"/>
        </w:rPr>
      </w:pPr>
      <w:r w:rsidRPr="00226ED5">
        <w:rPr>
          <w:b/>
          <w:bCs/>
          <w:sz w:val="28"/>
          <w:szCs w:val="28"/>
        </w:rPr>
        <w:t xml:space="preserve">Entfalten Sie Ihr Gedächtnis im inspirierenden Naturpark </w:t>
      </w:r>
      <w:proofErr w:type="spellStart"/>
      <w:r w:rsidRPr="00226ED5">
        <w:rPr>
          <w:b/>
          <w:bCs/>
          <w:sz w:val="28"/>
          <w:szCs w:val="28"/>
        </w:rPr>
        <w:t>Selegermoor</w:t>
      </w:r>
      <w:proofErr w:type="spellEnd"/>
      <w:r w:rsidRPr="00226ED5">
        <w:rPr>
          <w:b/>
          <w:bCs/>
          <w:sz w:val="28"/>
          <w:szCs w:val="28"/>
        </w:rPr>
        <w:t xml:space="preserve">! </w:t>
      </w:r>
    </w:p>
    <w:p w14:paraId="73B71B6B" w14:textId="77777777" w:rsidR="000238E0" w:rsidRDefault="000238E0" w:rsidP="00E76179"/>
    <w:p w14:paraId="650F3694" w14:textId="555D5ABC" w:rsidR="00E76179" w:rsidRDefault="00E76179" w:rsidP="00E76179">
      <w:r>
        <w:t>Möchten Sie Ihre Wahrnehmung, Merkfähigkeit</w:t>
      </w:r>
      <w:r w:rsidR="00877FD3">
        <w:t>, Kreativität</w:t>
      </w:r>
      <w:r>
        <w:t xml:space="preserve"> und Hirnleistung auf spannende Weise steigern? Dann </w:t>
      </w:r>
      <w:r w:rsidR="00226ED5">
        <w:t xml:space="preserve">sind </w:t>
      </w:r>
      <w:r>
        <w:t>unser</w:t>
      </w:r>
      <w:r w:rsidR="00226ED5">
        <w:t>e</w:t>
      </w:r>
      <w:r>
        <w:t xml:space="preserve"> Workshop</w:t>
      </w:r>
      <w:r w:rsidR="00226ED5">
        <w:t>s</w:t>
      </w:r>
      <w:r>
        <w:t xml:space="preserve"> genau das Richtige für Sie! Lassen Sie sich ein in die Ruhe und Schönheit der Natur und entdecken Sie, wie Sie Ihre mentale Fitness spielerisch fördern können.</w:t>
      </w:r>
      <w:r w:rsidR="00E41042">
        <w:t xml:space="preserve"> </w:t>
      </w:r>
    </w:p>
    <w:p w14:paraId="5572A9DC" w14:textId="77777777" w:rsidR="00226ED5" w:rsidRDefault="00226ED5" w:rsidP="00E76179"/>
    <w:p w14:paraId="13ADB57E" w14:textId="101E8B75" w:rsidR="00E76179" w:rsidRPr="00226ED5" w:rsidRDefault="00226ED5" w:rsidP="00E76179">
      <w:pPr>
        <w:rPr>
          <w:b/>
          <w:bCs/>
          <w:sz w:val="28"/>
          <w:szCs w:val="28"/>
        </w:rPr>
      </w:pPr>
      <w:r w:rsidRPr="00226ED5">
        <w:rPr>
          <w:b/>
          <w:bCs/>
          <w:sz w:val="28"/>
          <w:szCs w:val="28"/>
        </w:rPr>
        <w:t xml:space="preserve">Was </w:t>
      </w:r>
      <w:r>
        <w:rPr>
          <w:b/>
          <w:bCs/>
          <w:sz w:val="28"/>
          <w:szCs w:val="28"/>
        </w:rPr>
        <w:t>Sie</w:t>
      </w:r>
      <w:r w:rsidRPr="00226ED5">
        <w:rPr>
          <w:b/>
          <w:bCs/>
          <w:sz w:val="28"/>
          <w:szCs w:val="28"/>
        </w:rPr>
        <w:t xml:space="preserve"> erwartet</w:t>
      </w:r>
    </w:p>
    <w:p w14:paraId="29CE4F0A" w14:textId="5DF15BE2" w:rsidR="00E41042" w:rsidRDefault="00E76179" w:rsidP="00E76179">
      <w:r>
        <w:t>In einer Gruppe von gleichgesinnten Menschen erleben Sie kreative Gedächtnisübungen, die Ihre geistige Beweglichkeit</w:t>
      </w:r>
      <w:r w:rsidR="00BB341D">
        <w:t>,</w:t>
      </w:r>
      <w:r>
        <w:t xml:space="preserve"> </w:t>
      </w:r>
      <w:r w:rsidR="00BB341D">
        <w:t>räumliche Vorstellung</w:t>
      </w:r>
      <w:r>
        <w:t xml:space="preserve"> auf neue Höhen bringen. Lernen Sie wertvolle Strategien zur Verbesserung Ihrer Gedächtnisleistung</w:t>
      </w:r>
      <w:r w:rsidR="003F2D08">
        <w:t xml:space="preserve"> kennen.</w:t>
      </w:r>
      <w:r>
        <w:t xml:space="preserve"> </w:t>
      </w:r>
      <w:r w:rsidR="003F2D08">
        <w:t>Sie e</w:t>
      </w:r>
      <w:r>
        <w:t xml:space="preserve">rhalten praktische Tipps für die </w:t>
      </w:r>
      <w:r w:rsidR="003F2D08">
        <w:t>Hirngesundheit,</w:t>
      </w:r>
      <w:r w:rsidR="00E41042">
        <w:t xml:space="preserve"> die </w:t>
      </w:r>
      <w:r w:rsidR="003F2D08">
        <w:t xml:space="preserve">auch </w:t>
      </w:r>
      <w:r w:rsidR="004F1467">
        <w:t xml:space="preserve">ein </w:t>
      </w:r>
      <w:r w:rsidR="00E41042">
        <w:t xml:space="preserve">lebenslanges Lernen </w:t>
      </w:r>
      <w:r w:rsidR="003F2D08">
        <w:t>beinhaltet</w:t>
      </w:r>
      <w:r w:rsidR="00E41042">
        <w:t>. (Konzept Longevity)</w:t>
      </w:r>
    </w:p>
    <w:p w14:paraId="0A186191" w14:textId="7965EC7F" w:rsidR="00E76179" w:rsidRDefault="002B5D8F" w:rsidP="00E76179">
      <w:r w:rsidRPr="002B5D8F">
        <w:rPr>
          <w:b/>
          <w:bCs/>
          <w:sz w:val="28"/>
          <w:szCs w:val="28"/>
        </w:rPr>
        <w:t>Einzigartig:</w:t>
      </w:r>
      <w:r w:rsidRPr="002B5D8F">
        <w:rPr>
          <w:sz w:val="28"/>
          <w:szCs w:val="28"/>
        </w:rPr>
        <w:t xml:space="preserve"> </w:t>
      </w:r>
      <w:r w:rsidR="0090640D">
        <w:t>Übungen werden mit</w:t>
      </w:r>
      <w:r w:rsidR="005057FA">
        <w:t xml:space="preserve"> Geschichten </w:t>
      </w:r>
      <w:r w:rsidR="00F04481">
        <w:t>aus dem</w:t>
      </w:r>
      <w:r w:rsidR="005057FA">
        <w:t xml:space="preserve"> Seleger Moor</w:t>
      </w:r>
      <w:r w:rsidR="0090640D">
        <w:t xml:space="preserve"> ver</w:t>
      </w:r>
      <w:r w:rsidR="004F1467">
        <w:t>k</w:t>
      </w:r>
      <w:r w:rsidR="0090640D">
        <w:t>nüpft</w:t>
      </w:r>
      <w:r w:rsidR="005057FA">
        <w:t>.</w:t>
      </w:r>
    </w:p>
    <w:p w14:paraId="6463B364" w14:textId="77777777" w:rsidR="00E76179" w:rsidRDefault="00E76179" w:rsidP="00E76179"/>
    <w:p w14:paraId="0E697012" w14:textId="5F07D862" w:rsidR="00226ED5" w:rsidRPr="00226ED5" w:rsidRDefault="00226ED5" w:rsidP="00E76179">
      <w:pPr>
        <w:rPr>
          <w:b/>
          <w:bCs/>
          <w:sz w:val="28"/>
          <w:szCs w:val="28"/>
        </w:rPr>
      </w:pPr>
      <w:r w:rsidRPr="00226ED5">
        <w:rPr>
          <w:b/>
          <w:bCs/>
          <w:sz w:val="28"/>
          <w:szCs w:val="28"/>
        </w:rPr>
        <w:t xml:space="preserve">Fünf </w:t>
      </w:r>
      <w:r>
        <w:rPr>
          <w:b/>
          <w:bCs/>
          <w:sz w:val="28"/>
          <w:szCs w:val="28"/>
        </w:rPr>
        <w:t xml:space="preserve">verschiedene </w:t>
      </w:r>
      <w:r w:rsidRPr="00226ED5">
        <w:rPr>
          <w:b/>
          <w:bCs/>
          <w:sz w:val="28"/>
          <w:szCs w:val="28"/>
        </w:rPr>
        <w:t>Themen</w:t>
      </w:r>
      <w:r>
        <w:rPr>
          <w:b/>
          <w:bCs/>
          <w:sz w:val="28"/>
          <w:szCs w:val="28"/>
        </w:rPr>
        <w:t>schwerpunkte</w:t>
      </w:r>
      <w:r w:rsidRPr="00226ED5">
        <w:rPr>
          <w:b/>
          <w:bCs/>
          <w:sz w:val="28"/>
          <w:szCs w:val="28"/>
        </w:rPr>
        <w:t xml:space="preserve"> </w:t>
      </w:r>
      <w:r w:rsidR="0090640D">
        <w:rPr>
          <w:b/>
          <w:bCs/>
          <w:sz w:val="28"/>
          <w:szCs w:val="28"/>
        </w:rPr>
        <w:t>für ihre mentale Fitness</w:t>
      </w:r>
    </w:p>
    <w:p w14:paraId="078AF675" w14:textId="4F4F6592" w:rsidR="005057FA" w:rsidRDefault="00E76179" w:rsidP="00E76179">
      <w:r>
        <w:t>An</w:t>
      </w:r>
      <w:r w:rsidR="005057FA">
        <w:t xml:space="preserve"> </w:t>
      </w:r>
      <w:r w:rsidR="00226ED5">
        <w:t>fünf</w:t>
      </w:r>
      <w:r>
        <w:t xml:space="preserve"> </w:t>
      </w:r>
      <w:r w:rsidR="00226ED5">
        <w:t>unterschiedlichen</w:t>
      </w:r>
      <w:r>
        <w:t xml:space="preserve"> Terminen haben Sie die Möglichkeit, a</w:t>
      </w:r>
      <w:r w:rsidR="005057FA">
        <w:t>lle</w:t>
      </w:r>
      <w:r>
        <w:t xml:space="preserve"> Workshops</w:t>
      </w:r>
      <w:r w:rsidR="005057FA">
        <w:t xml:space="preserve"> zu besuchen</w:t>
      </w:r>
      <w:r>
        <w:t xml:space="preserve"> und von </w:t>
      </w:r>
      <w:r w:rsidR="005057FA">
        <w:t xml:space="preserve">den </w:t>
      </w:r>
      <w:r>
        <w:t xml:space="preserve">abwechslungsreichen Inhalten zu profitieren. </w:t>
      </w:r>
    </w:p>
    <w:p w14:paraId="5FE5FA9D" w14:textId="1DCE1F14" w:rsidR="00E76179" w:rsidRDefault="00E76179" w:rsidP="00E76179">
      <w:r>
        <w:t>Vorkenntnisse sind nicht erforderlich – bringen Sie einfach Ihre Neugier und Offenheit mit!</w:t>
      </w:r>
    </w:p>
    <w:p w14:paraId="0A5391AA" w14:textId="77777777" w:rsidR="00E76179" w:rsidRDefault="00E76179" w:rsidP="00E76179"/>
    <w:p w14:paraId="11865663" w14:textId="053ECC27" w:rsidR="00CB19FD" w:rsidRDefault="00E76179" w:rsidP="00E76179">
      <w:r>
        <w:t xml:space="preserve">Melden Sie sich jetzt an und erleben Sie, wie </w:t>
      </w:r>
      <w:r w:rsidR="005057FA">
        <w:t>mit der</w:t>
      </w:r>
      <w:r>
        <w:t xml:space="preserve"> Kraft der Natur Ihr Gedächtnis auf ein</w:t>
      </w:r>
      <w:r w:rsidR="005057FA">
        <w:t xml:space="preserve"> </w:t>
      </w:r>
      <w:r>
        <w:t>neues Level heb</w:t>
      </w:r>
      <w:r w:rsidR="005057FA">
        <w:t xml:space="preserve">en. </w:t>
      </w:r>
      <w:r w:rsidR="007C2CFC">
        <w:t xml:space="preserve">Erlebnisse </w:t>
      </w:r>
      <w:r w:rsidR="000535EC">
        <w:t xml:space="preserve">2025 </w:t>
      </w:r>
      <w:r w:rsidR="007C2CFC">
        <w:t xml:space="preserve">unter </w:t>
      </w:r>
      <w:r w:rsidR="000535EC">
        <w:t>www.hirnwork.ch</w:t>
      </w:r>
    </w:p>
    <w:p w14:paraId="003C7C5B" w14:textId="77777777" w:rsidR="003A6DDB" w:rsidRDefault="003A6DDB" w:rsidP="00E7617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A6DDB" w14:paraId="5C60F542" w14:textId="77777777" w:rsidTr="003A6DDB">
        <w:tc>
          <w:tcPr>
            <w:tcW w:w="4528" w:type="dxa"/>
          </w:tcPr>
          <w:p w14:paraId="02FCD43D" w14:textId="0078E55E" w:rsidR="003A6DDB" w:rsidRDefault="003A6DDB" w:rsidP="003A6DDB">
            <w:pPr>
              <w:rPr>
                <w:lang w:val="de-CH"/>
              </w:rPr>
            </w:pPr>
            <w:r w:rsidRPr="003A6DDB">
              <w:rPr>
                <w:lang w:val="de-CH"/>
              </w:rPr>
              <w:t>Freitag, 5. Juni von 10.00 – 12.30</w:t>
            </w:r>
          </w:p>
        </w:tc>
        <w:tc>
          <w:tcPr>
            <w:tcW w:w="4528" w:type="dxa"/>
          </w:tcPr>
          <w:p w14:paraId="3866D75E" w14:textId="3A190413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 xml:space="preserve">Thema </w:t>
            </w:r>
            <w:r w:rsidR="0090640D">
              <w:rPr>
                <w:lang w:val="de-CH"/>
              </w:rPr>
              <w:t>WACHSTUM</w:t>
            </w:r>
            <w:r w:rsidR="00F9582A">
              <w:rPr>
                <w:lang w:val="de-CH"/>
              </w:rPr>
              <w:t xml:space="preserve"> und B</w:t>
            </w:r>
            <w:r w:rsidR="0090640D">
              <w:rPr>
                <w:lang w:val="de-CH"/>
              </w:rPr>
              <w:t>EWEGUNG</w:t>
            </w:r>
          </w:p>
        </w:tc>
      </w:tr>
      <w:tr w:rsidR="003A6DDB" w14:paraId="612D3C2C" w14:textId="77777777" w:rsidTr="003A6DDB">
        <w:tc>
          <w:tcPr>
            <w:tcW w:w="4528" w:type="dxa"/>
          </w:tcPr>
          <w:p w14:paraId="0EADDA18" w14:textId="26A78C42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Freitag</w:t>
            </w:r>
            <w:r w:rsidRPr="001E6C37">
              <w:rPr>
                <w:lang w:val="de-CH"/>
              </w:rPr>
              <w:t xml:space="preserve">, 3. Juli von </w:t>
            </w:r>
            <w:r>
              <w:rPr>
                <w:lang w:val="de-CH"/>
              </w:rPr>
              <w:t>10.00</w:t>
            </w:r>
            <w:r w:rsidRPr="001E6C37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- </w:t>
            </w:r>
            <w:r w:rsidRPr="001E6C37">
              <w:rPr>
                <w:lang w:val="de-CH"/>
              </w:rPr>
              <w:t>1</w:t>
            </w:r>
            <w:r>
              <w:rPr>
                <w:lang w:val="de-CH"/>
              </w:rPr>
              <w:t>2</w:t>
            </w:r>
            <w:r w:rsidRPr="001E6C37">
              <w:rPr>
                <w:lang w:val="de-CH"/>
              </w:rPr>
              <w:t>.</w:t>
            </w:r>
            <w:r>
              <w:rPr>
                <w:lang w:val="de-CH"/>
              </w:rPr>
              <w:t>3</w:t>
            </w:r>
            <w:r w:rsidRPr="001E6C37">
              <w:rPr>
                <w:lang w:val="de-CH"/>
              </w:rPr>
              <w:t>0</w:t>
            </w:r>
          </w:p>
        </w:tc>
        <w:tc>
          <w:tcPr>
            <w:tcW w:w="4528" w:type="dxa"/>
          </w:tcPr>
          <w:p w14:paraId="3E947A86" w14:textId="23A339D1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Thema: Element ERDE</w:t>
            </w:r>
          </w:p>
        </w:tc>
      </w:tr>
      <w:tr w:rsidR="003A6DDB" w14:paraId="40CC3A70" w14:textId="77777777" w:rsidTr="003A6DDB">
        <w:tc>
          <w:tcPr>
            <w:tcW w:w="4528" w:type="dxa"/>
          </w:tcPr>
          <w:p w14:paraId="1F6A477E" w14:textId="21136791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Freitag</w:t>
            </w:r>
            <w:r w:rsidRPr="001E6C37">
              <w:rPr>
                <w:lang w:val="de-CH"/>
              </w:rPr>
              <w:t xml:space="preserve">, </w:t>
            </w:r>
            <w:r>
              <w:rPr>
                <w:lang w:val="de-CH"/>
              </w:rPr>
              <w:t>28</w:t>
            </w:r>
            <w:r w:rsidRPr="001E6C37">
              <w:rPr>
                <w:lang w:val="de-CH"/>
              </w:rPr>
              <w:t xml:space="preserve">. August von </w:t>
            </w:r>
            <w:r>
              <w:rPr>
                <w:lang w:val="de-CH"/>
              </w:rPr>
              <w:t>10.00 – 12.30</w:t>
            </w:r>
          </w:p>
        </w:tc>
        <w:tc>
          <w:tcPr>
            <w:tcW w:w="4528" w:type="dxa"/>
          </w:tcPr>
          <w:p w14:paraId="4B4568A4" w14:textId="0A2A9284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Thema: Element WASSER</w:t>
            </w:r>
          </w:p>
        </w:tc>
      </w:tr>
      <w:tr w:rsidR="003A6DDB" w14:paraId="0C0FDC47" w14:textId="77777777" w:rsidTr="003A6DDB">
        <w:tc>
          <w:tcPr>
            <w:tcW w:w="4528" w:type="dxa"/>
          </w:tcPr>
          <w:p w14:paraId="75EAB2E0" w14:textId="0D1106DA" w:rsidR="003A6DDB" w:rsidRDefault="003A6DDB" w:rsidP="00BB341D">
            <w:pPr>
              <w:rPr>
                <w:lang w:val="de-CH"/>
              </w:rPr>
            </w:pPr>
            <w:r w:rsidRPr="001E6C37">
              <w:rPr>
                <w:lang w:val="de-CH"/>
              </w:rPr>
              <w:t xml:space="preserve">Freitag, </w:t>
            </w:r>
            <w:r>
              <w:rPr>
                <w:lang w:val="de-CH"/>
              </w:rPr>
              <w:t>25</w:t>
            </w:r>
            <w:r w:rsidRPr="001E6C37">
              <w:rPr>
                <w:lang w:val="de-CH"/>
              </w:rPr>
              <w:t>. September von 1</w:t>
            </w:r>
            <w:r>
              <w:rPr>
                <w:lang w:val="de-CH"/>
              </w:rPr>
              <w:t>0</w:t>
            </w:r>
            <w:r w:rsidRPr="001E6C37">
              <w:rPr>
                <w:lang w:val="de-CH"/>
              </w:rPr>
              <w:t>.</w:t>
            </w:r>
            <w:r>
              <w:rPr>
                <w:lang w:val="de-CH"/>
              </w:rPr>
              <w:t>15</w:t>
            </w:r>
            <w:r w:rsidRPr="001E6C37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- </w:t>
            </w:r>
            <w:r w:rsidRPr="001E6C37">
              <w:rPr>
                <w:lang w:val="de-CH"/>
              </w:rPr>
              <w:t xml:space="preserve"> 12.</w:t>
            </w:r>
            <w:r>
              <w:rPr>
                <w:lang w:val="de-CH"/>
              </w:rPr>
              <w:t>45</w:t>
            </w:r>
          </w:p>
        </w:tc>
        <w:tc>
          <w:tcPr>
            <w:tcW w:w="4528" w:type="dxa"/>
          </w:tcPr>
          <w:p w14:paraId="47DD338F" w14:textId="45FC695E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Thema: Element LUFT</w:t>
            </w:r>
          </w:p>
        </w:tc>
      </w:tr>
      <w:tr w:rsidR="003A6DDB" w14:paraId="26307A0C" w14:textId="77777777" w:rsidTr="003A6DDB">
        <w:tc>
          <w:tcPr>
            <w:tcW w:w="4528" w:type="dxa"/>
          </w:tcPr>
          <w:p w14:paraId="578255C6" w14:textId="53C754F7" w:rsidR="003A6DDB" w:rsidRDefault="003A6DDB" w:rsidP="00BB341D">
            <w:pPr>
              <w:rPr>
                <w:lang w:val="de-CH"/>
              </w:rPr>
            </w:pPr>
            <w:r w:rsidRPr="001E6C37">
              <w:rPr>
                <w:lang w:val="de-CH"/>
              </w:rPr>
              <w:t>Freitag, 1</w:t>
            </w:r>
            <w:r>
              <w:rPr>
                <w:lang w:val="de-CH"/>
              </w:rPr>
              <w:t>6</w:t>
            </w:r>
            <w:r w:rsidRPr="001E6C37">
              <w:rPr>
                <w:lang w:val="de-CH"/>
              </w:rPr>
              <w:t>. Oktober von 10.00</w:t>
            </w:r>
            <w:r>
              <w:rPr>
                <w:lang w:val="de-CH"/>
              </w:rPr>
              <w:t>-12.30</w:t>
            </w:r>
          </w:p>
        </w:tc>
        <w:tc>
          <w:tcPr>
            <w:tcW w:w="4528" w:type="dxa"/>
          </w:tcPr>
          <w:p w14:paraId="3E217FCC" w14:textId="18A33C87" w:rsidR="003A6DDB" w:rsidRDefault="003A6DDB" w:rsidP="00BB341D">
            <w:pPr>
              <w:rPr>
                <w:lang w:val="de-CH"/>
              </w:rPr>
            </w:pPr>
            <w:r>
              <w:rPr>
                <w:lang w:val="de-CH"/>
              </w:rPr>
              <w:t>Thema Element FEUER</w:t>
            </w:r>
          </w:p>
        </w:tc>
      </w:tr>
    </w:tbl>
    <w:p w14:paraId="6A9ED6E8" w14:textId="77777777" w:rsidR="00BB341D" w:rsidRDefault="00BB341D" w:rsidP="00BB341D">
      <w:pPr>
        <w:rPr>
          <w:lang w:val="de-CH"/>
        </w:rPr>
      </w:pPr>
    </w:p>
    <w:p w14:paraId="1D69600D" w14:textId="555FA96A" w:rsidR="00BB341D" w:rsidRPr="003A6DDB" w:rsidRDefault="00BB341D" w:rsidP="003A6DDB">
      <w:pPr>
        <w:rPr>
          <w:lang w:val="de-CH"/>
        </w:rPr>
      </w:pPr>
    </w:p>
    <w:p w14:paraId="21A3E463" w14:textId="56873E2E" w:rsidR="00BB341D" w:rsidRDefault="00BB341D" w:rsidP="00BB341D">
      <w:pPr>
        <w:rPr>
          <w:lang w:val="de-CH"/>
        </w:rPr>
      </w:pPr>
      <w:r>
        <w:rPr>
          <w:lang w:val="de-CH"/>
        </w:rPr>
        <w:t>Kursleitung: Silvia Suter, zert. Gedächtnistrainerin, Erwachsenenbildnerin und Kreativcoach</w:t>
      </w:r>
    </w:p>
    <w:p w14:paraId="277D6922" w14:textId="69E1465E" w:rsidR="00BB341D" w:rsidRPr="00BB341D" w:rsidRDefault="00BB341D" w:rsidP="00BB341D">
      <w:pPr>
        <w:rPr>
          <w:lang w:val="de-CH"/>
        </w:rPr>
      </w:pPr>
      <w:hyperlink r:id="rId5" w:history="1">
        <w:r w:rsidRPr="00BB341D">
          <w:rPr>
            <w:rStyle w:val="Hyperlink"/>
            <w:color w:val="auto"/>
            <w:u w:val="none"/>
            <w:lang w:val="de-CH"/>
          </w:rPr>
          <w:t>www.hirnwork.ch</w:t>
        </w:r>
      </w:hyperlink>
      <w:r w:rsidRPr="00BB341D">
        <w:rPr>
          <w:lang w:val="de-CH"/>
        </w:rPr>
        <w:t xml:space="preserve"> – Ich freue mich auf Sie!</w:t>
      </w:r>
    </w:p>
    <w:p w14:paraId="1136F58D" w14:textId="77777777" w:rsidR="00BB341D" w:rsidRDefault="00BB341D" w:rsidP="00BB341D">
      <w:pPr>
        <w:rPr>
          <w:lang w:val="de-CH"/>
        </w:rPr>
      </w:pPr>
    </w:p>
    <w:p w14:paraId="0476DE8B" w14:textId="7ED9516A" w:rsidR="00BB341D" w:rsidRDefault="00BB341D" w:rsidP="00BB341D">
      <w:pPr>
        <w:rPr>
          <w:lang w:val="de-CH"/>
        </w:rPr>
      </w:pPr>
      <w:r>
        <w:rPr>
          <w:lang w:val="de-CH"/>
        </w:rPr>
        <w:t xml:space="preserve">Treffpunkt: </w:t>
      </w:r>
      <w:r w:rsidR="000F4C6F">
        <w:rPr>
          <w:lang w:val="de-CH"/>
        </w:rPr>
        <w:tab/>
      </w:r>
      <w:r>
        <w:rPr>
          <w:lang w:val="de-CH"/>
        </w:rPr>
        <w:t xml:space="preserve">Parkeingang </w:t>
      </w:r>
    </w:p>
    <w:p w14:paraId="5F443670" w14:textId="34AE812A" w:rsidR="00BB341D" w:rsidRDefault="00BB341D" w:rsidP="00BB341D">
      <w:pPr>
        <w:rPr>
          <w:lang w:val="de-CH"/>
        </w:rPr>
      </w:pPr>
      <w:r>
        <w:rPr>
          <w:lang w:val="de-CH"/>
        </w:rPr>
        <w:t xml:space="preserve">Preis: </w:t>
      </w:r>
      <w:r w:rsidR="000F4C6F">
        <w:rPr>
          <w:lang w:val="de-CH"/>
        </w:rPr>
        <w:tab/>
      </w:r>
      <w:r w:rsidR="000F4C6F">
        <w:rPr>
          <w:lang w:val="de-CH"/>
        </w:rPr>
        <w:tab/>
      </w:r>
      <w:r>
        <w:rPr>
          <w:lang w:val="de-CH"/>
        </w:rPr>
        <w:t>55.00 exkl. Parkeintritt</w:t>
      </w:r>
    </w:p>
    <w:p w14:paraId="4F293806" w14:textId="3A00A8C0" w:rsidR="00BB341D" w:rsidRDefault="00BB341D" w:rsidP="00BB341D">
      <w:pPr>
        <w:rPr>
          <w:lang w:val="de-CH"/>
        </w:rPr>
      </w:pPr>
      <w:r>
        <w:rPr>
          <w:lang w:val="de-CH"/>
        </w:rPr>
        <w:t xml:space="preserve">Inbegriffen: </w:t>
      </w:r>
      <w:r w:rsidR="000F4C6F">
        <w:rPr>
          <w:lang w:val="de-CH"/>
        </w:rPr>
        <w:tab/>
      </w:r>
      <w:r>
        <w:rPr>
          <w:lang w:val="de-CH"/>
        </w:rPr>
        <w:t>Material und Mineralwasser</w:t>
      </w:r>
      <w:r w:rsidR="00823742">
        <w:rPr>
          <w:lang w:val="de-CH"/>
        </w:rPr>
        <w:t xml:space="preserve"> und eine </w:t>
      </w:r>
      <w:r>
        <w:rPr>
          <w:lang w:val="de-CH"/>
        </w:rPr>
        <w:t xml:space="preserve">kleine Hirnstärkung </w:t>
      </w:r>
      <w:r w:rsidRPr="000F0AFC">
        <w:rPr>
          <w:lang w:val="de-CH"/>
        </w:rPr>
        <w:sym w:font="Wingdings" w:char="F04A"/>
      </w:r>
    </w:p>
    <w:p w14:paraId="7B57105F" w14:textId="3750A6F3" w:rsidR="00BB341D" w:rsidRDefault="00BB341D" w:rsidP="00BB341D">
      <w:pPr>
        <w:rPr>
          <w:lang w:val="de-CH"/>
        </w:rPr>
      </w:pPr>
      <w:r>
        <w:rPr>
          <w:lang w:val="de-CH"/>
        </w:rPr>
        <w:t xml:space="preserve">Teilnehmer </w:t>
      </w:r>
      <w:r w:rsidR="000F4C6F">
        <w:rPr>
          <w:lang w:val="de-CH"/>
        </w:rPr>
        <w:tab/>
      </w:r>
      <w:r>
        <w:rPr>
          <w:lang w:val="de-CH"/>
        </w:rPr>
        <w:t>ab 4 bis max. 10</w:t>
      </w:r>
    </w:p>
    <w:p w14:paraId="5AB60355" w14:textId="77777777" w:rsidR="00BB341D" w:rsidRDefault="00BB341D" w:rsidP="00BB341D">
      <w:pPr>
        <w:rPr>
          <w:lang w:val="de-CH"/>
        </w:rPr>
      </w:pPr>
    </w:p>
    <w:p w14:paraId="561C16AE" w14:textId="77777777" w:rsidR="00BB341D" w:rsidRDefault="00BB341D" w:rsidP="00BB341D">
      <w:pPr>
        <w:rPr>
          <w:lang w:val="de-CH"/>
        </w:rPr>
      </w:pPr>
      <w:r>
        <w:rPr>
          <w:lang w:val="de-CH"/>
        </w:rPr>
        <w:t xml:space="preserve">Anmeldung: </w:t>
      </w:r>
      <w:hyperlink r:id="rId6" w:history="1">
        <w:r w:rsidRPr="000F0AFC">
          <w:rPr>
            <w:rStyle w:val="Hyperlink"/>
            <w:color w:val="000000" w:themeColor="text1"/>
            <w:lang w:val="de-CH"/>
          </w:rPr>
          <w:t>silvia.suter@bluewin.ch</w:t>
        </w:r>
      </w:hyperlink>
      <w:r w:rsidRPr="000F0AFC">
        <w:rPr>
          <w:color w:val="000000" w:themeColor="text1"/>
          <w:lang w:val="de-CH"/>
        </w:rPr>
        <w:t xml:space="preserve"> </w:t>
      </w:r>
      <w:r>
        <w:rPr>
          <w:lang w:val="de-CH"/>
        </w:rPr>
        <w:t>/ weitere Info unter hirnwwork.ch</w:t>
      </w:r>
    </w:p>
    <w:p w14:paraId="1E70FE04" w14:textId="77777777" w:rsidR="0073779F" w:rsidRDefault="0073779F" w:rsidP="00E76179"/>
    <w:p w14:paraId="701F1023" w14:textId="77777777" w:rsidR="00E56276" w:rsidRDefault="00E56276" w:rsidP="00E76179"/>
    <w:p w14:paraId="0CF60205" w14:textId="77777777" w:rsidR="00E56276" w:rsidRDefault="00E56276" w:rsidP="00E76179"/>
    <w:p w14:paraId="3B54C966" w14:textId="7A13582E" w:rsidR="00E56276" w:rsidRDefault="00E56276" w:rsidP="00E76179">
      <w:r>
        <w:t>Version 1 2026 SUS</w:t>
      </w:r>
    </w:p>
    <w:sectPr w:rsidR="00E56276" w:rsidSect="005A41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779"/>
    <w:multiLevelType w:val="multilevel"/>
    <w:tmpl w:val="3BD0E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7059E6"/>
    <w:multiLevelType w:val="hybridMultilevel"/>
    <w:tmpl w:val="3ABEE668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E0B2919"/>
    <w:multiLevelType w:val="multilevel"/>
    <w:tmpl w:val="DD36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DD0028"/>
    <w:multiLevelType w:val="multilevel"/>
    <w:tmpl w:val="0F08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Formatvorlage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416BD"/>
    <w:multiLevelType w:val="multilevel"/>
    <w:tmpl w:val="E842C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28200959">
    <w:abstractNumId w:val="0"/>
  </w:num>
  <w:num w:numId="2" w16cid:durableId="1803844133">
    <w:abstractNumId w:val="3"/>
  </w:num>
  <w:num w:numId="3" w16cid:durableId="951403948">
    <w:abstractNumId w:val="4"/>
  </w:num>
  <w:num w:numId="4" w16cid:durableId="325866002">
    <w:abstractNumId w:val="2"/>
  </w:num>
  <w:num w:numId="5" w16cid:durableId="72838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9"/>
    <w:rsid w:val="000238E0"/>
    <w:rsid w:val="00045AFD"/>
    <w:rsid w:val="000535EC"/>
    <w:rsid w:val="00096004"/>
    <w:rsid w:val="000F4C6F"/>
    <w:rsid w:val="001620DC"/>
    <w:rsid w:val="00221E65"/>
    <w:rsid w:val="00226ED5"/>
    <w:rsid w:val="00241F5C"/>
    <w:rsid w:val="002B5D8F"/>
    <w:rsid w:val="003A6DDB"/>
    <w:rsid w:val="003D5B74"/>
    <w:rsid w:val="003F2D08"/>
    <w:rsid w:val="004225A6"/>
    <w:rsid w:val="00446AB3"/>
    <w:rsid w:val="004F1467"/>
    <w:rsid w:val="005057FA"/>
    <w:rsid w:val="005A4148"/>
    <w:rsid w:val="005E6AED"/>
    <w:rsid w:val="0073779F"/>
    <w:rsid w:val="00762ADD"/>
    <w:rsid w:val="007674B6"/>
    <w:rsid w:val="007C2CFC"/>
    <w:rsid w:val="007E4D4C"/>
    <w:rsid w:val="00823742"/>
    <w:rsid w:val="00855E19"/>
    <w:rsid w:val="00877FD3"/>
    <w:rsid w:val="008F3FEF"/>
    <w:rsid w:val="0090640D"/>
    <w:rsid w:val="00941DA7"/>
    <w:rsid w:val="009E4805"/>
    <w:rsid w:val="00BB341D"/>
    <w:rsid w:val="00C96211"/>
    <w:rsid w:val="00CB19FD"/>
    <w:rsid w:val="00E41042"/>
    <w:rsid w:val="00E56276"/>
    <w:rsid w:val="00E76179"/>
    <w:rsid w:val="00F04481"/>
    <w:rsid w:val="00F21DEE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CDFA44"/>
  <w14:defaultImageDpi w14:val="32767"/>
  <w15:chartTrackingRefBased/>
  <w15:docId w15:val="{E757C8B9-BF4F-7243-B349-65637AAB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96211"/>
    <w:pPr>
      <w:keepNext/>
      <w:keepLines/>
      <w:numPr>
        <w:ilvl w:val="2"/>
        <w:numId w:val="4"/>
      </w:numPr>
      <w:spacing w:before="40"/>
      <w:ind w:left="720"/>
      <w:outlineLvl w:val="2"/>
    </w:pPr>
    <w:rPr>
      <w:rFonts w:ascii="Arial" w:eastAsiaTheme="majorEastAsia" w:hAnsi="Arial" w:cstheme="majorBidi"/>
      <w:b/>
      <w:color w:val="1F3763" w:themeColor="accent1" w:themeShade="7F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6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6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6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6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6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next w:val="berschrift3"/>
    <w:autoRedefine/>
    <w:qFormat/>
    <w:rsid w:val="00C96211"/>
    <w:pPr>
      <w:numPr>
        <w:ilvl w:val="1"/>
        <w:numId w:val="2"/>
      </w:numPr>
      <w:spacing w:before="120" w:after="120"/>
      <w:outlineLvl w:val="1"/>
    </w:pPr>
    <w:rPr>
      <w:rFonts w:ascii="Arial" w:eastAsiaTheme="minorEastAsia" w:hAnsi="Arial" w:cs="Arial"/>
      <w:b/>
      <w:color w:val="000000" w:themeColor="text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96211"/>
    <w:rPr>
      <w:rFonts w:ascii="Arial" w:eastAsiaTheme="majorEastAsia" w:hAnsi="Arial" w:cstheme="majorBidi"/>
      <w:b/>
      <w:color w:val="1F3763" w:themeColor="accent1" w:themeShade="7F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6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6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617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617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61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61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61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61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6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61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6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61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61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617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6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617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61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34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B341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A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a.suter@bluewin.ch" TargetMode="External"/><Relationship Id="rId5" Type="http://schemas.openxmlformats.org/officeDocument/2006/relationships/hyperlink" Target="http://www.hirnwork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Suter</dc:creator>
  <cp:keywords/>
  <dc:description/>
  <cp:lastModifiedBy>Silvia Suter</cp:lastModifiedBy>
  <cp:revision>2</cp:revision>
  <cp:lastPrinted>2026-01-25T17:05:00Z</cp:lastPrinted>
  <dcterms:created xsi:type="dcterms:W3CDTF">2026-01-25T17:08:00Z</dcterms:created>
  <dcterms:modified xsi:type="dcterms:W3CDTF">2026-01-25T17:08:00Z</dcterms:modified>
</cp:coreProperties>
</file>